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20B9" w:rsidP="00C420B9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Дело № 2-33-2112/2024</w:t>
      </w:r>
    </w:p>
    <w:p w:rsidR="00C420B9" w:rsidP="00C420B9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УИД </w:t>
      </w:r>
      <w:r w:rsidRPr="00405786">
        <w:rPr>
          <w:sz w:val="26"/>
          <w:szCs w:val="26"/>
        </w:rPr>
        <w:t>86MS0050-01-2023-005918-41</w:t>
      </w:r>
    </w:p>
    <w:p w:rsidR="00C420B9" w:rsidP="00C420B9">
      <w:pPr>
        <w:tabs>
          <w:tab w:val="left" w:pos="777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420B9" w:rsidP="00C420B9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C420B9" w:rsidP="00C420B9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ИМЕНЕМ РОССИЙСКОЙ ФЕДЕРАЦИИ</w:t>
      </w:r>
    </w:p>
    <w:p w:rsidR="00C420B9" w:rsidP="00C420B9">
      <w:pPr>
        <w:ind w:firstLine="540"/>
        <w:jc w:val="both"/>
        <w:rPr>
          <w:sz w:val="26"/>
          <w:szCs w:val="26"/>
        </w:rPr>
      </w:pP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23 января 2024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4CD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г. Нижневартовск</w:t>
      </w:r>
    </w:p>
    <w:p w:rsidR="00C420B9" w:rsidP="00C420B9">
      <w:pPr>
        <w:ind w:firstLine="540"/>
        <w:jc w:val="both"/>
        <w:rPr>
          <w:sz w:val="26"/>
          <w:szCs w:val="26"/>
        </w:rPr>
      </w:pP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12 Нижневартовского</w:t>
      </w:r>
      <w:r>
        <w:rPr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секретаре Янбековой Э.Р.,</w:t>
      </w: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отсутствие представителя истца </w:t>
      </w:r>
      <w:r>
        <w:rPr>
          <w:color w:val="000099"/>
          <w:sz w:val="26"/>
          <w:szCs w:val="26"/>
        </w:rPr>
        <w:t xml:space="preserve">АО «Югра-Экология», </w:t>
      </w:r>
      <w:r>
        <w:rPr>
          <w:sz w:val="26"/>
          <w:szCs w:val="26"/>
        </w:rPr>
        <w:t xml:space="preserve">ответчиков </w:t>
      </w:r>
      <w:r>
        <w:rPr>
          <w:color w:val="000099"/>
          <w:sz w:val="25"/>
          <w:szCs w:val="25"/>
        </w:rPr>
        <w:t>Савченко М.Е., Савченко А.Ю</w:t>
      </w:r>
      <w:r>
        <w:rPr>
          <w:color w:val="000099"/>
          <w:sz w:val="26"/>
          <w:szCs w:val="26"/>
        </w:rPr>
        <w:t>.</w:t>
      </w:r>
      <w:r>
        <w:rPr>
          <w:sz w:val="26"/>
          <w:szCs w:val="26"/>
        </w:rPr>
        <w:t>,</w:t>
      </w: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</w:t>
      </w:r>
      <w:r>
        <w:rPr>
          <w:sz w:val="26"/>
          <w:szCs w:val="26"/>
        </w:rPr>
        <w:t xml:space="preserve">открытом судебном заседании гражданское дело по иску </w:t>
      </w:r>
      <w:r>
        <w:rPr>
          <w:color w:val="000099"/>
          <w:sz w:val="26"/>
          <w:szCs w:val="26"/>
        </w:rPr>
        <w:t xml:space="preserve">акционерного общества «Югра-Экология» к </w:t>
      </w:r>
      <w:r>
        <w:rPr>
          <w:color w:val="000099"/>
          <w:sz w:val="25"/>
          <w:szCs w:val="25"/>
        </w:rPr>
        <w:t xml:space="preserve">Савченко Максиму Евгеньевичу, Савченко Александре Юрьевне </w:t>
      </w:r>
      <w:r>
        <w:rPr>
          <w:color w:val="000099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</w:t>
      </w:r>
      <w:r>
        <w:rPr>
          <w:sz w:val="26"/>
          <w:szCs w:val="26"/>
        </w:rPr>
        <w:t>,</w:t>
      </w: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26"/>
          <w:szCs w:val="26"/>
        </w:rPr>
        <w:t>уководствуясь ст. ст. 194-199 ГПК РФ, мировой судья</w:t>
      </w:r>
    </w:p>
    <w:p w:rsidR="00C420B9" w:rsidP="00C420B9">
      <w:pPr>
        <w:ind w:firstLine="540"/>
        <w:jc w:val="both"/>
        <w:rPr>
          <w:sz w:val="26"/>
          <w:szCs w:val="26"/>
        </w:rPr>
      </w:pPr>
    </w:p>
    <w:p w:rsidR="00C420B9" w:rsidP="00C420B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C420B9" w:rsidP="00C420B9">
      <w:pPr>
        <w:ind w:firstLine="540"/>
        <w:jc w:val="both"/>
        <w:rPr>
          <w:sz w:val="26"/>
          <w:szCs w:val="26"/>
        </w:rPr>
      </w:pP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Исковые требования </w:t>
      </w:r>
      <w:r>
        <w:rPr>
          <w:color w:val="000099"/>
          <w:sz w:val="26"/>
          <w:szCs w:val="26"/>
        </w:rPr>
        <w:t>акционерного общества</w:t>
      </w:r>
      <w:r>
        <w:rPr>
          <w:sz w:val="26"/>
          <w:szCs w:val="26"/>
        </w:rPr>
        <w:t xml:space="preserve"> «Югра-Экология» к </w:t>
      </w:r>
      <w:r>
        <w:rPr>
          <w:color w:val="000099"/>
          <w:sz w:val="25"/>
          <w:szCs w:val="25"/>
        </w:rPr>
        <w:t xml:space="preserve">Савченко Максиму Евгеньевичу, Савченко Александре Юрьевне </w:t>
      </w:r>
      <w:r>
        <w:rPr>
          <w:sz w:val="26"/>
          <w:szCs w:val="26"/>
        </w:rPr>
        <w:t>о взыскании задолженности по оплате коммунальной услуги по обращению с твердым</w:t>
      </w:r>
      <w:r>
        <w:rPr>
          <w:sz w:val="26"/>
          <w:szCs w:val="26"/>
        </w:rPr>
        <w:t>и коммунальными отходами, – удовлетворить в полном объеме.</w:t>
      </w: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Взыскать солидарно с </w:t>
      </w:r>
      <w:r>
        <w:rPr>
          <w:color w:val="000099"/>
          <w:sz w:val="25"/>
          <w:szCs w:val="25"/>
        </w:rPr>
        <w:t>Савченко Максима Евгеньевича (паспорт *</w:t>
      </w:r>
      <w:r>
        <w:rPr>
          <w:color w:val="000099"/>
          <w:sz w:val="25"/>
          <w:szCs w:val="25"/>
        </w:rPr>
        <w:t>), Савченко Александр</w:t>
      </w:r>
      <w:r w:rsidR="001A289F">
        <w:rPr>
          <w:color w:val="000099"/>
          <w:sz w:val="25"/>
          <w:szCs w:val="25"/>
        </w:rPr>
        <w:t>ы</w:t>
      </w:r>
      <w:r>
        <w:rPr>
          <w:color w:val="000099"/>
          <w:sz w:val="25"/>
          <w:szCs w:val="25"/>
        </w:rPr>
        <w:t xml:space="preserve"> Юрьевн</w:t>
      </w:r>
      <w:r w:rsidR="001A289F">
        <w:rPr>
          <w:color w:val="000099"/>
          <w:sz w:val="25"/>
          <w:szCs w:val="25"/>
        </w:rPr>
        <w:t>ы</w:t>
      </w:r>
      <w:r>
        <w:rPr>
          <w:color w:val="000099"/>
          <w:sz w:val="26"/>
          <w:szCs w:val="26"/>
        </w:rPr>
        <w:t xml:space="preserve"> (паспорт *</w:t>
      </w:r>
      <w:r>
        <w:rPr>
          <w:color w:val="000099"/>
          <w:sz w:val="26"/>
          <w:szCs w:val="26"/>
        </w:rPr>
        <w:t xml:space="preserve">) </w:t>
      </w:r>
      <w:r>
        <w:rPr>
          <w:sz w:val="26"/>
          <w:szCs w:val="26"/>
        </w:rPr>
        <w:t xml:space="preserve">в пользу </w:t>
      </w:r>
      <w:r>
        <w:rPr>
          <w:color w:val="000099"/>
          <w:sz w:val="26"/>
          <w:szCs w:val="26"/>
        </w:rPr>
        <w:t>акционерного общества «Югра-Экология</w:t>
      </w:r>
      <w:r>
        <w:rPr>
          <w:sz w:val="26"/>
          <w:szCs w:val="26"/>
        </w:rPr>
        <w:t>» (ИНН 8601065381 КПП 86010</w:t>
      </w:r>
      <w:r>
        <w:rPr>
          <w:sz w:val="26"/>
          <w:szCs w:val="26"/>
        </w:rPr>
        <w:t xml:space="preserve">1001) задолженность </w:t>
      </w:r>
      <w:r>
        <w:rPr>
          <w:bCs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>
        <w:rPr>
          <w:bCs/>
          <w:color w:val="FF0000"/>
          <w:sz w:val="26"/>
          <w:szCs w:val="26"/>
        </w:rPr>
        <w:t>с 01.0</w:t>
      </w:r>
      <w:r w:rsidR="001A289F">
        <w:rPr>
          <w:bCs/>
          <w:color w:val="FF0000"/>
          <w:sz w:val="26"/>
          <w:szCs w:val="26"/>
        </w:rPr>
        <w:t>7</w:t>
      </w:r>
      <w:r>
        <w:rPr>
          <w:bCs/>
          <w:color w:val="FF0000"/>
          <w:sz w:val="26"/>
          <w:szCs w:val="26"/>
        </w:rPr>
        <w:t>.2019 по 30.</w:t>
      </w:r>
      <w:r w:rsidR="001A289F">
        <w:rPr>
          <w:bCs/>
          <w:color w:val="FF0000"/>
          <w:sz w:val="26"/>
          <w:szCs w:val="26"/>
        </w:rPr>
        <w:t>09</w:t>
      </w:r>
      <w:r>
        <w:rPr>
          <w:bCs/>
          <w:color w:val="FF0000"/>
          <w:sz w:val="26"/>
          <w:szCs w:val="26"/>
        </w:rPr>
        <w:t>.202</w:t>
      </w:r>
      <w:r w:rsidR="001A289F">
        <w:rPr>
          <w:bCs/>
          <w:color w:val="FF0000"/>
          <w:sz w:val="26"/>
          <w:szCs w:val="26"/>
        </w:rPr>
        <w:t>1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размере </w:t>
      </w:r>
      <w:r w:rsidR="001A289F">
        <w:rPr>
          <w:sz w:val="26"/>
          <w:szCs w:val="26"/>
        </w:rPr>
        <w:t xml:space="preserve">11 714 </w:t>
      </w:r>
      <w:r>
        <w:rPr>
          <w:sz w:val="26"/>
          <w:szCs w:val="26"/>
        </w:rPr>
        <w:t xml:space="preserve">рублей </w:t>
      </w:r>
      <w:r w:rsidR="001A289F">
        <w:rPr>
          <w:sz w:val="26"/>
          <w:szCs w:val="26"/>
        </w:rPr>
        <w:t>05</w:t>
      </w:r>
      <w:r>
        <w:rPr>
          <w:sz w:val="26"/>
          <w:szCs w:val="26"/>
        </w:rPr>
        <w:t xml:space="preserve"> копейки, пени в размере </w:t>
      </w:r>
      <w:r w:rsidR="001A289F">
        <w:rPr>
          <w:bCs/>
          <w:sz w:val="26"/>
          <w:szCs w:val="26"/>
        </w:rPr>
        <w:t xml:space="preserve">4 875 </w:t>
      </w:r>
      <w:r>
        <w:rPr>
          <w:bCs/>
          <w:sz w:val="26"/>
          <w:szCs w:val="26"/>
        </w:rPr>
        <w:t xml:space="preserve">рублей </w:t>
      </w:r>
      <w:r w:rsidR="001A289F">
        <w:rPr>
          <w:bCs/>
          <w:sz w:val="26"/>
          <w:szCs w:val="26"/>
        </w:rPr>
        <w:t>41</w:t>
      </w:r>
      <w:r>
        <w:rPr>
          <w:bCs/>
          <w:sz w:val="26"/>
          <w:szCs w:val="26"/>
        </w:rPr>
        <w:t xml:space="preserve"> копе</w:t>
      </w:r>
      <w:r w:rsidR="001A289F">
        <w:rPr>
          <w:bCs/>
          <w:sz w:val="26"/>
          <w:szCs w:val="26"/>
        </w:rPr>
        <w:t>йки</w:t>
      </w:r>
      <w:r>
        <w:rPr>
          <w:bCs/>
          <w:sz w:val="26"/>
          <w:szCs w:val="26"/>
        </w:rPr>
        <w:t xml:space="preserve">, расходы по уплате государственной пошлины в размере </w:t>
      </w:r>
      <w:r w:rsidR="001A289F">
        <w:rPr>
          <w:bCs/>
          <w:color w:val="000099"/>
          <w:sz w:val="26"/>
          <w:szCs w:val="26"/>
        </w:rPr>
        <w:t>663</w:t>
      </w:r>
      <w:r>
        <w:rPr>
          <w:bCs/>
          <w:color w:val="000099"/>
          <w:sz w:val="26"/>
          <w:szCs w:val="26"/>
        </w:rPr>
        <w:t xml:space="preserve"> рублей </w:t>
      </w:r>
      <w:r w:rsidR="001A289F">
        <w:rPr>
          <w:bCs/>
          <w:color w:val="000099"/>
          <w:sz w:val="26"/>
          <w:szCs w:val="26"/>
        </w:rPr>
        <w:t>5</w:t>
      </w:r>
      <w:r>
        <w:rPr>
          <w:bCs/>
          <w:color w:val="000099"/>
          <w:sz w:val="26"/>
          <w:szCs w:val="26"/>
        </w:rPr>
        <w:t xml:space="preserve">8 копеек, </w:t>
      </w:r>
      <w:r w:rsidR="001A289F">
        <w:rPr>
          <w:bCs/>
          <w:color w:val="000099"/>
          <w:sz w:val="26"/>
          <w:szCs w:val="26"/>
        </w:rPr>
        <w:t xml:space="preserve">почтовые расходы в размере 571 рубля 28 копеек, </w:t>
      </w:r>
      <w:r>
        <w:rPr>
          <w:bCs/>
          <w:color w:val="000099"/>
          <w:sz w:val="26"/>
          <w:szCs w:val="26"/>
        </w:rPr>
        <w:t xml:space="preserve">расходы на оплату услуг представителя в размере 5 500 рублей, а всего взыскать </w:t>
      </w:r>
      <w:r w:rsidR="001A289F">
        <w:rPr>
          <w:bCs/>
          <w:color w:val="000099"/>
          <w:sz w:val="26"/>
          <w:szCs w:val="26"/>
        </w:rPr>
        <w:t xml:space="preserve">23 324 </w:t>
      </w:r>
      <w:r>
        <w:rPr>
          <w:bCs/>
          <w:color w:val="000099"/>
          <w:sz w:val="26"/>
          <w:szCs w:val="26"/>
        </w:rPr>
        <w:t xml:space="preserve">(двадцать </w:t>
      </w:r>
      <w:r w:rsidR="001A289F">
        <w:rPr>
          <w:bCs/>
          <w:color w:val="000099"/>
          <w:sz w:val="26"/>
          <w:szCs w:val="26"/>
        </w:rPr>
        <w:t>три</w:t>
      </w:r>
      <w:r>
        <w:rPr>
          <w:bCs/>
          <w:color w:val="000099"/>
          <w:sz w:val="26"/>
          <w:szCs w:val="26"/>
        </w:rPr>
        <w:t xml:space="preserve"> тысяч</w:t>
      </w:r>
      <w:r w:rsidR="001A289F">
        <w:rPr>
          <w:bCs/>
          <w:color w:val="000099"/>
          <w:sz w:val="26"/>
          <w:szCs w:val="26"/>
        </w:rPr>
        <w:t>и триста двадцать четыре</w:t>
      </w:r>
      <w:r>
        <w:rPr>
          <w:bCs/>
          <w:color w:val="000099"/>
          <w:sz w:val="26"/>
          <w:szCs w:val="26"/>
        </w:rPr>
        <w:t>) р</w:t>
      </w:r>
      <w:r>
        <w:rPr>
          <w:bCs/>
          <w:color w:val="000099"/>
          <w:sz w:val="26"/>
          <w:szCs w:val="26"/>
        </w:rPr>
        <w:t xml:space="preserve">ублей </w:t>
      </w:r>
      <w:r w:rsidR="001A289F">
        <w:rPr>
          <w:bCs/>
          <w:color w:val="000099"/>
          <w:sz w:val="26"/>
          <w:szCs w:val="26"/>
        </w:rPr>
        <w:t>3</w:t>
      </w:r>
      <w:r>
        <w:rPr>
          <w:bCs/>
          <w:color w:val="000099"/>
          <w:sz w:val="26"/>
          <w:szCs w:val="26"/>
        </w:rPr>
        <w:t>2 копе</w:t>
      </w:r>
      <w:r w:rsidR="001A289F">
        <w:rPr>
          <w:bCs/>
          <w:color w:val="000099"/>
          <w:sz w:val="26"/>
          <w:szCs w:val="26"/>
        </w:rPr>
        <w:t>ек</w:t>
      </w:r>
      <w:r>
        <w:rPr>
          <w:bCs/>
          <w:color w:val="000099"/>
          <w:sz w:val="26"/>
          <w:szCs w:val="26"/>
        </w:rPr>
        <w:t>.</w:t>
      </w: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Мотивированное решение суда составляется в течение пяти дне</w:t>
      </w:r>
      <w:r>
        <w:rPr>
          <w:sz w:val="26"/>
          <w:szCs w:val="26"/>
        </w:rPr>
        <w:t>й со дня поступления от лиц, участвующих в деле, соответствующего заявления.</w:t>
      </w:r>
    </w:p>
    <w:p w:rsidR="00C420B9" w:rsidP="00C420B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</w:t>
      </w:r>
      <w:r>
        <w:rPr>
          <w:sz w:val="26"/>
          <w:szCs w:val="26"/>
        </w:rPr>
        <w:t>о судью судебного участка №12.</w:t>
      </w:r>
    </w:p>
    <w:p w:rsidR="00C420B9" w:rsidP="00C420B9">
      <w:pPr>
        <w:ind w:firstLine="540"/>
        <w:jc w:val="both"/>
        <w:rPr>
          <w:sz w:val="26"/>
          <w:szCs w:val="26"/>
        </w:rPr>
      </w:pPr>
    </w:p>
    <w:p w:rsidR="00E10FC6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E10FC6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E10FC6" w:rsidP="00E10FC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7FB2" w:rsidP="005F28FA">
      <w:pPr>
        <w:ind w:firstLine="540"/>
        <w:jc w:val="both"/>
      </w:pPr>
      <w:r>
        <w:rPr>
          <w:sz w:val="26"/>
          <w:szCs w:val="26"/>
        </w:rPr>
        <w:t>***</w:t>
      </w:r>
    </w:p>
    <w:sectPr w:rsidSect="00405786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C"/>
    <w:rsid w:val="001A289F"/>
    <w:rsid w:val="00405786"/>
    <w:rsid w:val="00457FB2"/>
    <w:rsid w:val="005F28FA"/>
    <w:rsid w:val="00744CD2"/>
    <w:rsid w:val="007836EC"/>
    <w:rsid w:val="00C420B9"/>
    <w:rsid w:val="00E10F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59CFF9-BBD4-4AA8-BCB0-D102194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E10FC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10F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